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86542E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86542E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654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86542E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86542E" w:rsidTr="00012F17">
        <w:tc>
          <w:tcPr>
            <w:tcW w:w="2093" w:type="dxa"/>
            <w:shd w:val="clear" w:color="auto" w:fill="E4F4DF" w:themeFill="accent5" w:themeFillTint="33"/>
          </w:tcPr>
          <w:p w:rsidR="00DC5DD2" w:rsidRPr="0086542E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654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86542E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86542E" w:rsidTr="00012F17">
        <w:tc>
          <w:tcPr>
            <w:tcW w:w="2093" w:type="dxa"/>
            <w:shd w:val="clear" w:color="auto" w:fill="E4F4DF" w:themeFill="accent5" w:themeFillTint="33"/>
          </w:tcPr>
          <w:p w:rsidR="00DC5DD2" w:rsidRPr="0086542E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654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86542E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86542E" w:rsidRDefault="003D2522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86542E" w:rsidRDefault="00B051C5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I ZAŠTO ŽIVA BIĆA DIŠU</w:t>
      </w:r>
    </w:p>
    <w:p w:rsidR="00195ABF" w:rsidRPr="0086542E" w:rsidRDefault="00A027A7" w:rsidP="003C6DC3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86542E">
        <w:rPr>
          <w:rFonts w:ascii="Arial" w:hAnsi="Arial" w:cs="Arial"/>
          <w:b/>
          <w:bCs/>
          <w:sz w:val="24"/>
          <w:szCs w:val="24"/>
        </w:rPr>
        <w:t>Kako očuvati zdravlje dišnog sustava</w:t>
      </w:r>
      <w:r w:rsidRPr="0086542E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AC449B" w:rsidRPr="0086542E" w:rsidRDefault="00AC449B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6542E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862EDF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A9204D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22860</wp:posOffset>
            </wp:positionV>
            <wp:extent cx="4105275" cy="2401570"/>
            <wp:effectExtent l="0" t="0" r="0" b="0"/>
            <wp:wrapTight wrapText="bothSides">
              <wp:wrapPolygon edited="0">
                <wp:start x="0" y="0"/>
                <wp:lineTo x="0" y="21417"/>
                <wp:lineTo x="21550" y="21417"/>
                <wp:lineTo x="21550" y="0"/>
                <wp:lineTo x="0" y="0"/>
              </wp:wrapPolygon>
            </wp:wrapTight>
            <wp:docPr id="5" name="Slika 4" descr="Slika na kojoj se prikazuje na za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FB358EB-B450-4CD0-960F-D633646215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 na kojoj se prikazuje na zatvorenom&#10;&#10;Opis je automatski generiran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FB358EB-B450-4CD0-960F-D633646215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Pr="0086542E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A9204D" w:rsidRDefault="00A9204D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F151E" w:rsidRPr="0086542E" w:rsidRDefault="00FF151E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6542E">
        <w:rPr>
          <w:rFonts w:ascii="Arial" w:hAnsi="Arial" w:cs="Arial"/>
          <w:bCs/>
          <w:iCs/>
          <w:sz w:val="24"/>
          <w:szCs w:val="24"/>
        </w:rPr>
        <w:t>Promotri sliku</w:t>
      </w:r>
      <w:r w:rsidR="00A9204D">
        <w:rPr>
          <w:rFonts w:ascii="Arial" w:hAnsi="Arial" w:cs="Arial"/>
          <w:bCs/>
          <w:iCs/>
          <w:sz w:val="24"/>
          <w:szCs w:val="24"/>
        </w:rPr>
        <w:t>. Što misliš od čega potječe ova tamna boja na desnoj slici pluća?</w:t>
      </w:r>
    </w:p>
    <w:p w:rsidR="00FF151E" w:rsidRPr="0086542E" w:rsidRDefault="00FF151E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6542E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07372A" w:rsidRPr="0086542E" w:rsidRDefault="0007372A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86542E" w:rsidRDefault="00571F98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86542E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Pr="0086542E" w:rsidRDefault="002478DE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4A5323" w:rsidRDefault="004A5323" w:rsidP="002478DE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86542E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939800</wp:posOffset>
            </wp:positionV>
            <wp:extent cx="5760720" cy="1384935"/>
            <wp:effectExtent l="0" t="0" r="0" b="0"/>
            <wp:wrapTight wrapText="bothSides">
              <wp:wrapPolygon edited="0">
                <wp:start x="0" y="0"/>
                <wp:lineTo x="0" y="21392"/>
                <wp:lineTo x="21500" y="21392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78DE" w:rsidRPr="0086542E">
        <w:rPr>
          <w:rFonts w:ascii="Arial" w:hAnsi="Arial" w:cs="Arial"/>
          <w:sz w:val="24"/>
          <w:szCs w:val="24"/>
        </w:rPr>
        <w:t xml:space="preserve">Pročitaj tekst u udžbeniku </w:t>
      </w:r>
      <w:r w:rsidR="0075211D" w:rsidRPr="0086542E">
        <w:rPr>
          <w:rFonts w:ascii="Arial" w:hAnsi="Arial" w:cs="Arial"/>
          <w:sz w:val="24"/>
          <w:szCs w:val="24"/>
        </w:rPr>
        <w:t>od</w:t>
      </w:r>
      <w:r w:rsidR="002478DE" w:rsidRPr="0086542E">
        <w:rPr>
          <w:rFonts w:ascii="Arial" w:hAnsi="Arial" w:cs="Arial"/>
          <w:sz w:val="24"/>
          <w:szCs w:val="24"/>
        </w:rPr>
        <w:t xml:space="preserve"> </w:t>
      </w:r>
      <w:r w:rsidR="00F24ACB" w:rsidRPr="0086542E">
        <w:rPr>
          <w:rFonts w:ascii="Arial" w:hAnsi="Arial" w:cs="Arial"/>
          <w:sz w:val="24"/>
          <w:szCs w:val="24"/>
        </w:rPr>
        <w:t>7</w:t>
      </w:r>
      <w:r w:rsidR="0075211D" w:rsidRPr="0086542E">
        <w:rPr>
          <w:rFonts w:ascii="Arial" w:hAnsi="Arial" w:cs="Arial"/>
          <w:sz w:val="24"/>
          <w:szCs w:val="24"/>
        </w:rPr>
        <w:t>5</w:t>
      </w:r>
      <w:r w:rsidR="002478DE" w:rsidRPr="0086542E">
        <w:rPr>
          <w:rFonts w:ascii="Arial" w:hAnsi="Arial" w:cs="Arial"/>
          <w:sz w:val="24"/>
          <w:szCs w:val="24"/>
        </w:rPr>
        <w:t xml:space="preserve">. </w:t>
      </w:r>
      <w:r w:rsidR="0075211D" w:rsidRPr="0086542E">
        <w:rPr>
          <w:rFonts w:ascii="Arial" w:hAnsi="Arial" w:cs="Arial"/>
          <w:sz w:val="24"/>
          <w:szCs w:val="24"/>
        </w:rPr>
        <w:t>do</w:t>
      </w:r>
      <w:r w:rsidR="002478DE" w:rsidRPr="0086542E">
        <w:rPr>
          <w:rFonts w:ascii="Arial" w:hAnsi="Arial" w:cs="Arial"/>
          <w:sz w:val="24"/>
          <w:szCs w:val="24"/>
        </w:rPr>
        <w:t xml:space="preserve"> </w:t>
      </w:r>
      <w:r w:rsidR="00F715B3" w:rsidRPr="0086542E">
        <w:rPr>
          <w:rFonts w:ascii="Arial" w:hAnsi="Arial" w:cs="Arial"/>
          <w:sz w:val="24"/>
          <w:szCs w:val="24"/>
        </w:rPr>
        <w:t>7</w:t>
      </w:r>
      <w:r w:rsidR="0075211D" w:rsidRPr="0086542E">
        <w:rPr>
          <w:rFonts w:ascii="Arial" w:hAnsi="Arial" w:cs="Arial"/>
          <w:sz w:val="24"/>
          <w:szCs w:val="24"/>
        </w:rPr>
        <w:t>7</w:t>
      </w:r>
      <w:r w:rsidR="002478DE" w:rsidRPr="0086542E">
        <w:rPr>
          <w:rFonts w:ascii="Arial" w:hAnsi="Arial" w:cs="Arial"/>
          <w:sz w:val="24"/>
          <w:szCs w:val="24"/>
        </w:rPr>
        <w:t>. stranic</w:t>
      </w:r>
      <w:r w:rsidR="0075211D" w:rsidRPr="0086542E">
        <w:rPr>
          <w:rFonts w:ascii="Arial" w:hAnsi="Arial" w:cs="Arial"/>
          <w:sz w:val="24"/>
          <w:szCs w:val="24"/>
        </w:rPr>
        <w:t>e</w:t>
      </w:r>
      <w:r w:rsidR="00F715B3" w:rsidRPr="0086542E">
        <w:rPr>
          <w:rFonts w:ascii="Arial" w:hAnsi="Arial" w:cs="Arial"/>
          <w:sz w:val="24"/>
          <w:szCs w:val="24"/>
        </w:rPr>
        <w:t xml:space="preserve"> odlomak </w:t>
      </w:r>
      <w:r w:rsidR="0075211D" w:rsidRPr="0086542E">
        <w:rPr>
          <w:rFonts w:ascii="Arial" w:hAnsi="Arial" w:cs="Arial"/>
          <w:b/>
          <w:bCs/>
          <w:sz w:val="24"/>
          <w:szCs w:val="24"/>
        </w:rPr>
        <w:t>Kako očuvati zdravlje dišnog sustava</w:t>
      </w:r>
      <w:r w:rsidR="0075211D" w:rsidRPr="0086542E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AD4A47" w:rsidRPr="0086542E">
        <w:rPr>
          <w:rFonts w:ascii="Arial" w:hAnsi="Arial" w:cs="Arial"/>
          <w:iCs/>
          <w:sz w:val="24"/>
          <w:szCs w:val="24"/>
        </w:rPr>
        <w:t>i</w:t>
      </w:r>
      <w:r w:rsidR="00D40BA5" w:rsidRPr="0086542E">
        <w:rPr>
          <w:rFonts w:ascii="Arial" w:hAnsi="Arial" w:cs="Arial"/>
          <w:iCs/>
          <w:sz w:val="24"/>
          <w:szCs w:val="24"/>
        </w:rPr>
        <w:t xml:space="preserve"> </w:t>
      </w:r>
      <w:r w:rsidR="00D40BA5" w:rsidRPr="0086542E">
        <w:rPr>
          <w:rFonts w:ascii="Arial" w:hAnsi="Arial" w:cs="Arial"/>
          <w:b/>
          <w:bCs/>
          <w:iCs/>
          <w:sz w:val="24"/>
          <w:szCs w:val="24"/>
        </w:rPr>
        <w:t>Uzročnici bolesti dišnog sustava</w:t>
      </w:r>
      <w:r w:rsidR="00B91350" w:rsidRPr="0086542E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="00B91350" w:rsidRPr="0086542E">
        <w:rPr>
          <w:rFonts w:ascii="Arial" w:hAnsi="Arial" w:cs="Arial"/>
          <w:iCs/>
          <w:sz w:val="24"/>
          <w:szCs w:val="24"/>
        </w:rPr>
        <w:t>nadopuni umnu mapu</w:t>
      </w:r>
      <w:r w:rsidR="00E64A27" w:rsidRPr="0086542E">
        <w:rPr>
          <w:rFonts w:ascii="Arial" w:hAnsi="Arial" w:cs="Arial"/>
          <w:iCs/>
          <w:sz w:val="24"/>
          <w:szCs w:val="24"/>
        </w:rPr>
        <w:t xml:space="preserve"> i odgovori na pitanja</w:t>
      </w:r>
      <w:r w:rsidR="00AD4A47" w:rsidRPr="0086542E">
        <w:rPr>
          <w:rFonts w:ascii="Arial" w:hAnsi="Arial" w:cs="Arial"/>
          <w:iCs/>
          <w:sz w:val="24"/>
          <w:szCs w:val="24"/>
        </w:rPr>
        <w:t xml:space="preserve">. </w:t>
      </w:r>
    </w:p>
    <w:p w:rsidR="004D2A49" w:rsidRPr="0086542E" w:rsidRDefault="00E64A27" w:rsidP="00E64A27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 w:rsidRPr="0086542E">
        <w:rPr>
          <w:rFonts w:ascii="Arial" w:hAnsi="Arial" w:cs="Arial"/>
          <w:sz w:val="24"/>
          <w:szCs w:val="24"/>
        </w:rPr>
        <w:lastRenderedPageBreak/>
        <w:t>Kako ćeš pružiti prvu pomoć osobi koja je u nesvjesnom stanju?</w:t>
      </w:r>
    </w:p>
    <w:p w:rsidR="00CD6A6D" w:rsidRPr="0086542E" w:rsidRDefault="00CD6A6D" w:rsidP="00CD6A6D">
      <w:pPr>
        <w:spacing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D6A6D" w:rsidRPr="0086542E" w:rsidRDefault="00E64A27" w:rsidP="00CD6A6D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hAnsi="Arial" w:cs="Arial"/>
          <w:sz w:val="24"/>
          <w:szCs w:val="24"/>
        </w:rPr>
        <w:t>Kako ćeš pružiti prvu pomoć osobi koja se guši</w:t>
      </w:r>
      <w:r w:rsidR="00CD6A6D" w:rsidRPr="0086542E">
        <w:rPr>
          <w:rFonts w:ascii="Arial" w:eastAsia="Times New Roman" w:hAnsi="Arial" w:cs="Arial"/>
          <w:sz w:val="24"/>
          <w:szCs w:val="24"/>
        </w:rPr>
        <w:t>?</w:t>
      </w:r>
    </w:p>
    <w:p w:rsidR="00CD6A6D" w:rsidRPr="0086542E" w:rsidRDefault="00CD6A6D" w:rsidP="00CD6A6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D6A6D" w:rsidRPr="0086542E" w:rsidRDefault="00CD6A6D" w:rsidP="00CD6A6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</w:p>
    <w:p w:rsidR="00CD6A6D" w:rsidRPr="0086542E" w:rsidRDefault="00E64A27" w:rsidP="00CD6A6D">
      <w:pPr>
        <w:pStyle w:val="ListParagraph"/>
        <w:numPr>
          <w:ilvl w:val="0"/>
          <w:numId w:val="2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hAnsi="Arial" w:cs="Arial"/>
          <w:sz w:val="24"/>
          <w:szCs w:val="24"/>
        </w:rPr>
        <w:t>Kako ćeš pružiti prvu pomoć malom djetetu koje se guši</w:t>
      </w:r>
      <w:r w:rsidR="00CD6A6D" w:rsidRPr="0086542E">
        <w:rPr>
          <w:rFonts w:ascii="Arial" w:eastAsia="Times New Roman" w:hAnsi="Arial" w:cs="Arial"/>
          <w:sz w:val="24"/>
          <w:szCs w:val="24"/>
        </w:rPr>
        <w:t>?</w:t>
      </w:r>
    </w:p>
    <w:p w:rsidR="00CD6A6D" w:rsidRPr="0086542E" w:rsidRDefault="00CD6A6D" w:rsidP="00CD6A6D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CD6A6D" w:rsidRDefault="00CD6A6D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F93100" w:rsidRDefault="00F93100" w:rsidP="002478DE">
      <w:pPr>
        <w:spacing w:line="360" w:lineRule="auto"/>
        <w:rPr>
          <w:rFonts w:ascii="Arial" w:hAnsi="Arial" w:cs="Arial"/>
          <w:sz w:val="24"/>
          <w:szCs w:val="24"/>
        </w:rPr>
      </w:pPr>
      <w:r w:rsidRPr="0086542E">
        <w:rPr>
          <w:rFonts w:ascii="Arial" w:hAnsi="Arial" w:cs="Arial"/>
          <w:sz w:val="24"/>
          <w:szCs w:val="24"/>
        </w:rPr>
        <w:t xml:space="preserve">Pročitaj tekst u udžbeniku </w:t>
      </w:r>
      <w:r>
        <w:rPr>
          <w:rFonts w:ascii="Arial" w:hAnsi="Arial" w:cs="Arial"/>
          <w:sz w:val="24"/>
          <w:szCs w:val="24"/>
        </w:rPr>
        <w:t xml:space="preserve">na </w:t>
      </w:r>
      <w:r w:rsidRPr="0086542E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7. stranici </w:t>
      </w:r>
      <w:r w:rsidRPr="0086542E">
        <w:rPr>
          <w:rFonts w:ascii="Arial" w:hAnsi="Arial" w:cs="Arial"/>
          <w:sz w:val="24"/>
          <w:szCs w:val="24"/>
        </w:rPr>
        <w:t xml:space="preserve">odlomak </w:t>
      </w:r>
      <w:r>
        <w:rPr>
          <w:rFonts w:ascii="Arial" w:hAnsi="Arial" w:cs="Arial"/>
          <w:b/>
          <w:bCs/>
          <w:sz w:val="24"/>
          <w:szCs w:val="24"/>
        </w:rPr>
        <w:t xml:space="preserve">Organi za stvaranje glasa </w:t>
      </w:r>
      <w:r w:rsidRPr="0086542E">
        <w:rPr>
          <w:rFonts w:ascii="Arial" w:hAnsi="Arial" w:cs="Arial"/>
          <w:iCs/>
          <w:sz w:val="24"/>
          <w:szCs w:val="24"/>
        </w:rPr>
        <w:t>i odgovori na pitanja.</w:t>
      </w:r>
    </w:p>
    <w:p w:rsidR="00F93100" w:rsidRDefault="00E260B3" w:rsidP="00F93100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su glasnice i gdje se nalaze?</w:t>
      </w:r>
    </w:p>
    <w:p w:rsidR="00E260B3" w:rsidRPr="0086542E" w:rsidRDefault="00E260B3" w:rsidP="00E260B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E260B3" w:rsidRDefault="00E260B3" w:rsidP="00E260B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E260B3" w:rsidRPr="00F93100" w:rsidRDefault="00E260B3" w:rsidP="00F93100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može dovesti do promuklosti?</w:t>
      </w:r>
    </w:p>
    <w:p w:rsidR="00E260B3" w:rsidRPr="0086542E" w:rsidRDefault="00E260B3" w:rsidP="00E260B3">
      <w:pPr>
        <w:pStyle w:val="ListParagraph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6542E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93100" w:rsidRPr="0086542E" w:rsidRDefault="00F93100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86542E" w:rsidRDefault="00724FD1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86542E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86542E" w:rsidRDefault="004B653A" w:rsidP="003C6DC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86542E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86542E">
        <w:rPr>
          <w:rFonts w:ascii="Arial" w:hAnsi="Arial" w:cs="Arial"/>
          <w:sz w:val="24"/>
          <w:szCs w:val="24"/>
        </w:rPr>
        <w:t>zadatk</w:t>
      </w:r>
      <w:r w:rsidR="00B0754C" w:rsidRPr="0086542E">
        <w:rPr>
          <w:rFonts w:ascii="Arial" w:hAnsi="Arial" w:cs="Arial"/>
          <w:sz w:val="24"/>
          <w:szCs w:val="24"/>
        </w:rPr>
        <w:t>e</w:t>
      </w:r>
      <w:r w:rsidR="00C629AA" w:rsidRPr="0086542E">
        <w:rPr>
          <w:rFonts w:ascii="Arial" w:hAnsi="Arial" w:cs="Arial"/>
          <w:sz w:val="24"/>
          <w:szCs w:val="24"/>
        </w:rPr>
        <w:t xml:space="preserve"> </w:t>
      </w:r>
      <w:r w:rsidR="00CD6A6D" w:rsidRPr="0086542E">
        <w:rPr>
          <w:rFonts w:ascii="Arial" w:hAnsi="Arial" w:cs="Arial"/>
          <w:sz w:val="24"/>
          <w:szCs w:val="24"/>
        </w:rPr>
        <w:t xml:space="preserve">na </w:t>
      </w:r>
      <w:r w:rsidR="00E260B3">
        <w:rPr>
          <w:rFonts w:ascii="Arial" w:hAnsi="Arial" w:cs="Arial"/>
          <w:sz w:val="24"/>
          <w:szCs w:val="24"/>
        </w:rPr>
        <w:t>61</w:t>
      </w:r>
      <w:r w:rsidR="006B1D1F" w:rsidRPr="0086542E">
        <w:rPr>
          <w:rFonts w:ascii="Arial" w:hAnsi="Arial" w:cs="Arial"/>
          <w:sz w:val="24"/>
          <w:szCs w:val="24"/>
        </w:rPr>
        <w:t>.</w:t>
      </w:r>
      <w:r w:rsidR="003D392C" w:rsidRPr="0086542E">
        <w:rPr>
          <w:rFonts w:ascii="Arial" w:hAnsi="Arial" w:cs="Arial"/>
          <w:sz w:val="24"/>
          <w:szCs w:val="24"/>
        </w:rPr>
        <w:t xml:space="preserve"> </w:t>
      </w:r>
      <w:r w:rsidR="00CD6A6D" w:rsidRPr="0086542E">
        <w:rPr>
          <w:rFonts w:ascii="Arial" w:hAnsi="Arial" w:cs="Arial"/>
          <w:sz w:val="24"/>
          <w:szCs w:val="24"/>
        </w:rPr>
        <w:t>i</w:t>
      </w:r>
      <w:r w:rsidR="00E260B3">
        <w:rPr>
          <w:rFonts w:ascii="Arial" w:hAnsi="Arial" w:cs="Arial"/>
          <w:sz w:val="24"/>
          <w:szCs w:val="24"/>
        </w:rPr>
        <w:t xml:space="preserve"> 62</w:t>
      </w:r>
      <w:r w:rsidR="003D392C" w:rsidRPr="0086542E">
        <w:rPr>
          <w:rFonts w:ascii="Arial" w:hAnsi="Arial" w:cs="Arial"/>
          <w:sz w:val="24"/>
          <w:szCs w:val="24"/>
        </w:rPr>
        <w:t xml:space="preserve">. </w:t>
      </w:r>
      <w:r w:rsidR="006C4100" w:rsidRPr="0086542E">
        <w:rPr>
          <w:rFonts w:ascii="Arial" w:hAnsi="Arial" w:cs="Arial"/>
          <w:sz w:val="24"/>
          <w:szCs w:val="24"/>
        </w:rPr>
        <w:t>strani</w:t>
      </w:r>
      <w:r w:rsidR="00916E38" w:rsidRPr="0086542E">
        <w:rPr>
          <w:rFonts w:ascii="Arial" w:hAnsi="Arial" w:cs="Arial"/>
          <w:sz w:val="24"/>
          <w:szCs w:val="24"/>
        </w:rPr>
        <w:t>c</w:t>
      </w:r>
      <w:r w:rsidR="00CD6A6D" w:rsidRPr="0086542E">
        <w:rPr>
          <w:rFonts w:ascii="Arial" w:hAnsi="Arial" w:cs="Arial"/>
          <w:sz w:val="24"/>
          <w:szCs w:val="24"/>
        </w:rPr>
        <w:t>i</w:t>
      </w:r>
      <w:r w:rsidR="006C4100" w:rsidRPr="0086542E">
        <w:rPr>
          <w:rFonts w:ascii="Arial" w:hAnsi="Arial" w:cs="Arial"/>
          <w:sz w:val="24"/>
          <w:szCs w:val="24"/>
        </w:rPr>
        <w:t>.</w:t>
      </w:r>
    </w:p>
    <w:p w:rsidR="00AA7EA4" w:rsidRPr="0086542E" w:rsidRDefault="00724FD1" w:rsidP="003C6DC3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86542E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86542E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86542E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Default="00C92138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4A5323" w:rsidRDefault="004A5323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0" w:history="1">
        <w:r w:rsidRPr="004A5323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Bočni položaj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4A5323" w:rsidRPr="004A5323" w:rsidRDefault="004A5323" w:rsidP="004A5323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4A5323">
        <w:rPr>
          <w:rFonts w:ascii="Arial" w:hAnsi="Arial" w:cs="Arial"/>
          <w:b w:val="0"/>
          <w:bCs w:val="0"/>
          <w:sz w:val="24"/>
          <w:szCs w:val="24"/>
        </w:rPr>
        <w:t xml:space="preserve">Pogledaj video </w:t>
      </w:r>
      <w:hyperlink r:id="rId11" w:history="1">
        <w:r w:rsidRPr="004A5323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Besvjesno stanje – odrasli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4A5323" w:rsidRDefault="004A5323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2E45F5" w:rsidRDefault="00B051C5" w:rsidP="002E45F5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lastRenderedPageBreak/>
        <w:t>Saznaj više o</w:t>
      </w:r>
      <w:r w:rsidR="001101D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hyperlink r:id="rId12" w:history="1">
        <w:r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Heimlichovu</w:t>
        </w:r>
        <w:r w:rsidR="001101D7" w:rsidRPr="00587E8D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zahvatu</w:t>
        </w:r>
      </w:hyperlink>
      <w:r w:rsidR="002E45F5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2E45F5" w:rsidRPr="00CC4BC9">
        <w:rPr>
          <w:rFonts w:ascii="Arial" w:hAnsi="Arial" w:cs="Arial"/>
          <w:b w:val="0"/>
          <w:bCs w:val="0"/>
          <w:sz w:val="24"/>
          <w:szCs w:val="24"/>
        </w:rPr>
        <w:t xml:space="preserve">Materijali se nalaze u dodatnim digitalnim sadržajima u rubrici </w:t>
      </w:r>
      <w:r w:rsidR="002E45F5">
        <w:rPr>
          <w:rFonts w:ascii="Arial" w:hAnsi="Arial" w:cs="Arial"/>
          <w:b w:val="0"/>
          <w:bCs w:val="0"/>
          <w:sz w:val="24"/>
          <w:szCs w:val="24"/>
        </w:rPr>
        <w:t>VIZUALNO</w:t>
      </w:r>
      <w:r w:rsidR="002E45F5" w:rsidRPr="00CC4BC9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1101D7" w:rsidRDefault="001101D7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823CEE" w:rsidRDefault="0076603E" w:rsidP="00823CEE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Napravi projekt </w:t>
      </w:r>
      <w:hyperlink r:id="rId13" w:history="1">
        <w:r w:rsidRPr="00823CE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Koliko smo</w:t>
        </w:r>
        <w:r w:rsidR="00823CEE" w:rsidRPr="00823CE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(n</w:t>
        </w:r>
        <w:r w:rsidRPr="00823CE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e</w:t>
        </w:r>
        <w:r w:rsidR="00B051C5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)</w:t>
        </w:r>
        <w:r w:rsidRPr="00823CE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odgovorni </w:t>
        </w:r>
        <w:r w:rsidR="00823CEE" w:rsidRPr="00823CE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u </w:t>
        </w:r>
        <w:r w:rsidRPr="00823CE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uporabi antibiotika</w:t>
        </w:r>
      </w:hyperlink>
      <w:r w:rsidR="00823CEE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823CEE" w:rsidRPr="00CC4BC9">
        <w:rPr>
          <w:rFonts w:ascii="Arial" w:hAnsi="Arial" w:cs="Arial"/>
          <w:b w:val="0"/>
          <w:bCs w:val="0"/>
          <w:sz w:val="24"/>
          <w:szCs w:val="24"/>
        </w:rPr>
        <w:t>Materijali se nalaze u dodatnim digitalnim sadržajima u rubrici ISTRAŽI.</w:t>
      </w:r>
    </w:p>
    <w:p w:rsidR="0076603E" w:rsidRDefault="0076603E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284FFA" w:rsidRDefault="00284FFA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Istraži </w:t>
      </w:r>
      <w:hyperlink r:id="rId14" w:history="1">
        <w:r w:rsidRPr="00284FFA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na koji način kišemo i kašljemo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F110EA" w:rsidRDefault="00F110EA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F110EA" w:rsidRDefault="00F110EA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15" w:history="1">
        <w:r w:rsidRPr="00F110EA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Organi za glas</w:t>
        </w:r>
      </w:hyperlink>
      <w:r>
        <w:rPr>
          <w:rFonts w:ascii="Arial" w:hAnsi="Arial" w:cs="Arial"/>
          <w:b w:val="0"/>
          <w:bCs w:val="0"/>
          <w:sz w:val="24"/>
          <w:szCs w:val="24"/>
        </w:rPr>
        <w:t xml:space="preserve">. </w:t>
      </w:r>
    </w:p>
    <w:p w:rsidR="001C15D4" w:rsidRPr="001C15D4" w:rsidRDefault="001C15D4" w:rsidP="001C15D4">
      <w:pPr>
        <w:spacing w:line="360" w:lineRule="auto"/>
        <w:rPr>
          <w:rFonts w:ascii="Arial" w:hAnsi="Arial" w:cs="Arial"/>
          <w:sz w:val="24"/>
          <w:szCs w:val="24"/>
        </w:rPr>
      </w:pPr>
      <w:r w:rsidRPr="0086542E">
        <w:rPr>
          <w:rFonts w:ascii="Arial" w:hAnsi="Arial" w:cs="Arial"/>
          <w:sz w:val="24"/>
          <w:szCs w:val="24"/>
        </w:rPr>
        <w:t xml:space="preserve">Riješi kviz </w:t>
      </w:r>
      <w:hyperlink r:id="rId16" w:history="1">
        <w:r w:rsidRPr="001C15D4">
          <w:rPr>
            <w:rStyle w:val="Hyperlink"/>
            <w:rFonts w:ascii="Arial" w:eastAsia="Times New Roman" w:hAnsi="Arial" w:cs="Arial"/>
            <w:sz w:val="24"/>
            <w:szCs w:val="24"/>
            <w:lang w:eastAsia="hr-HR"/>
          </w:rPr>
          <w:t xml:space="preserve">Provjeri znanje </w:t>
        </w:r>
        <w:r w:rsidR="00B051C5">
          <w:rPr>
            <w:rStyle w:val="Hyperlink"/>
            <w:rFonts w:ascii="Arial" w:eastAsia="Times New Roman" w:hAnsi="Arial" w:cs="Arial"/>
            <w:sz w:val="24"/>
            <w:szCs w:val="24"/>
            <w:lang w:eastAsia="hr-HR"/>
          </w:rPr>
          <w:t>–</w:t>
        </w:r>
        <w:r w:rsidRPr="001C15D4">
          <w:rPr>
            <w:rStyle w:val="Hyperlink"/>
            <w:rFonts w:ascii="Arial" w:eastAsia="Times New Roman" w:hAnsi="Arial" w:cs="Arial"/>
            <w:sz w:val="24"/>
            <w:szCs w:val="24"/>
            <w:lang w:eastAsia="hr-HR"/>
          </w:rPr>
          <w:t xml:space="preserve"> </w:t>
        </w:r>
      </w:hyperlink>
      <w:hyperlink r:id="rId17" w:history="1">
        <w:r w:rsidRPr="001C15D4">
          <w:rPr>
            <w:rStyle w:val="Hyperlink"/>
            <w:rFonts w:ascii="Arial" w:eastAsia="Times New Roman" w:hAnsi="Arial" w:cs="Arial"/>
            <w:sz w:val="24"/>
            <w:szCs w:val="24"/>
            <w:lang w:val="pl-PL" w:eastAsia="hr-HR"/>
          </w:rPr>
          <w:t>Zarazne i ne zarazne bolesti</w:t>
        </w:r>
      </w:hyperlink>
    </w:p>
    <w:p w:rsidR="001C15D4" w:rsidRDefault="001C15D4" w:rsidP="001C15D4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86542E">
        <w:rPr>
          <w:rFonts w:ascii="Arial" w:hAnsi="Arial" w:cs="Arial"/>
          <w:sz w:val="24"/>
          <w:szCs w:val="24"/>
        </w:rPr>
        <w:t xml:space="preserve">Riješi kviz </w:t>
      </w:r>
      <w:hyperlink r:id="rId18" w:history="1">
        <w:r w:rsidRPr="001C15D4">
          <w:rPr>
            <w:rStyle w:val="Hyperlink"/>
            <w:rFonts w:ascii="Arial" w:eastAsia="Times New Roman" w:hAnsi="Arial" w:cs="Arial"/>
            <w:sz w:val="24"/>
            <w:szCs w:val="24"/>
            <w:lang w:eastAsia="hr-HR"/>
          </w:rPr>
          <w:t>Provjeri znanje</w:t>
        </w:r>
      </w:hyperlink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– kviz se nalazi u rubrici PROVJERI ZNANJE</w:t>
      </w:r>
    </w:p>
    <w:p w:rsidR="00501A69" w:rsidRPr="001C15D4" w:rsidRDefault="00501A69" w:rsidP="001C15D4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01A69" w:rsidRPr="003630DD" w:rsidTr="00383A28">
        <w:tc>
          <w:tcPr>
            <w:tcW w:w="9288" w:type="dxa"/>
            <w:shd w:val="clear" w:color="auto" w:fill="C9FBED" w:themeFill="accent4" w:themeFillTint="33"/>
          </w:tcPr>
          <w:p w:rsidR="00501A69" w:rsidRPr="003630DD" w:rsidRDefault="00501A69" w:rsidP="00383A2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501A69" w:rsidRPr="003630DD" w:rsidTr="00383A28">
        <w:trPr>
          <w:trHeight w:val="838"/>
        </w:trPr>
        <w:tc>
          <w:tcPr>
            <w:tcW w:w="9288" w:type="dxa"/>
          </w:tcPr>
          <w:p w:rsidR="00501A69" w:rsidRPr="003630DD" w:rsidRDefault="00501A69" w:rsidP="00383A2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01A69" w:rsidRPr="003630DD" w:rsidRDefault="00501A69" w:rsidP="00383A2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Napiši dvije rečenice 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01A69">
              <w:rPr>
                <w:rFonts w:ascii="Arial" w:hAnsi="Arial" w:cs="Arial"/>
                <w:b/>
                <w:bCs/>
                <w:sz w:val="24"/>
                <w:szCs w:val="24"/>
              </w:rPr>
              <w:t>Bolestima dišnog sustava</w:t>
            </w:r>
            <w:r w:rsidRPr="003630DD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3630DD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630D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501A69" w:rsidRDefault="00501A69" w:rsidP="00383A28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="00B051C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z</w:t>
            </w:r>
            <w:r w:rsidRPr="00501A6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arazne, nezarazne, rak, pušenje, prehlada, gripa, tuberkuloza, angina, upala pluća, antibiotici</w:t>
            </w:r>
          </w:p>
          <w:p w:rsidR="00501A69" w:rsidRPr="003630DD" w:rsidRDefault="00501A69" w:rsidP="00383A28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</w:t>
            </w:r>
          </w:p>
          <w:p w:rsidR="00501A69" w:rsidRDefault="00501A69" w:rsidP="00383A2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630DD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  <w:p w:rsidR="00501A69" w:rsidRPr="003630DD" w:rsidRDefault="00B051C5" w:rsidP="00501A69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DD5BA0" w:rsidRPr="0086542E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DD5BA0" w:rsidRPr="0086542E" w:rsidSect="000E513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E01" w:rsidRDefault="00BF7E01" w:rsidP="00FE549F">
      <w:pPr>
        <w:spacing w:after="0" w:line="240" w:lineRule="auto"/>
      </w:pPr>
      <w:r>
        <w:separator/>
      </w:r>
    </w:p>
  </w:endnote>
  <w:endnote w:type="continuationSeparator" w:id="0">
    <w:p w:rsidR="00BF7E01" w:rsidRDefault="00BF7E01" w:rsidP="00FE549F">
      <w:pPr>
        <w:spacing w:after="0" w:line="240" w:lineRule="auto"/>
      </w:pPr>
      <w:r>
        <w:continuationSeparator/>
      </w:r>
    </w:p>
  </w:endnote>
  <w:endnote w:type="continuationNotice" w:id="1">
    <w:p w:rsidR="00BF7E01" w:rsidRDefault="00BF7E0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4F7B8A-EA3A-4BD4-8B62-FE4E65ADED01}"/>
    <w:embedBold r:id="rId2" w:fontKey="{96E11CF5-8472-48F1-BCB2-5B25D5EE7C9B}"/>
    <w:embedBoldItalic r:id="rId3" w:fontKey="{9BF731DD-47AE-48A7-B7F7-A7171821EF5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A94C9C6-3E7D-40F1-9C16-EF4866638D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6C4D290-67A4-449D-85AB-1A0C8C7881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22D2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051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E01" w:rsidRDefault="00BF7E01" w:rsidP="00FE549F">
      <w:pPr>
        <w:spacing w:after="0" w:line="240" w:lineRule="auto"/>
      </w:pPr>
      <w:r>
        <w:separator/>
      </w:r>
    </w:p>
  </w:footnote>
  <w:footnote w:type="continuationSeparator" w:id="0">
    <w:p w:rsidR="00BF7E01" w:rsidRDefault="00BF7E01" w:rsidP="00FE549F">
      <w:pPr>
        <w:spacing w:after="0" w:line="240" w:lineRule="auto"/>
      </w:pPr>
      <w:r>
        <w:continuationSeparator/>
      </w:r>
    </w:p>
  </w:footnote>
  <w:footnote w:type="continuationNotice" w:id="1">
    <w:p w:rsidR="00BF7E01" w:rsidRDefault="00BF7E01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3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1D7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2C"/>
    <w:rsid w:val="00222DD0"/>
    <w:rsid w:val="00230A89"/>
    <w:rsid w:val="002330F5"/>
    <w:rsid w:val="00245434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84FFA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E45F5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6FB1"/>
    <w:rsid w:val="003F2216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A5323"/>
    <w:rsid w:val="004B653A"/>
    <w:rsid w:val="004C0EAF"/>
    <w:rsid w:val="004D2A49"/>
    <w:rsid w:val="004E5FD7"/>
    <w:rsid w:val="004E7D84"/>
    <w:rsid w:val="004F439D"/>
    <w:rsid w:val="00501A69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57E9"/>
    <w:rsid w:val="00763CA4"/>
    <w:rsid w:val="00764DF8"/>
    <w:rsid w:val="0076603E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E3621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60AB"/>
    <w:rsid w:val="008362BB"/>
    <w:rsid w:val="00845FE0"/>
    <w:rsid w:val="0085710C"/>
    <w:rsid w:val="00862EDF"/>
    <w:rsid w:val="0086542E"/>
    <w:rsid w:val="00871393"/>
    <w:rsid w:val="00883EAD"/>
    <w:rsid w:val="0088667E"/>
    <w:rsid w:val="008909AE"/>
    <w:rsid w:val="00891825"/>
    <w:rsid w:val="0089409E"/>
    <w:rsid w:val="0089585E"/>
    <w:rsid w:val="008A2AE1"/>
    <w:rsid w:val="008A475D"/>
    <w:rsid w:val="008A5EEF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2578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B051C5"/>
    <w:rsid w:val="00B054D5"/>
    <w:rsid w:val="00B0754C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91350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BF7E01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0BA5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DB8"/>
    <w:rsid w:val="00E11322"/>
    <w:rsid w:val="00E1335A"/>
    <w:rsid w:val="00E163BE"/>
    <w:rsid w:val="00E260B3"/>
    <w:rsid w:val="00E32410"/>
    <w:rsid w:val="00E34CD7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10EA"/>
    <w:rsid w:val="00F13A8F"/>
    <w:rsid w:val="00F24ACB"/>
    <w:rsid w:val="00F40F0E"/>
    <w:rsid w:val="00F475AA"/>
    <w:rsid w:val="00F531F5"/>
    <w:rsid w:val="00F715B3"/>
    <w:rsid w:val="00F73A9A"/>
    <w:rsid w:val="00F80A29"/>
    <w:rsid w:val="00F83BFF"/>
    <w:rsid w:val="00F93100"/>
    <w:rsid w:val="00F939CA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9ea6b646-babe-4211-a4c0-97c840bc6200/" TargetMode="External"/><Relationship Id="rId18" Type="http://schemas.openxmlformats.org/officeDocument/2006/relationships/hyperlink" Target="https://www.e-sfera.hr/dodatni-digitalni-sadrzaji/9ea6b646-babe-4211-a4c0-97c840bc6200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ea6b646-babe-4211-a4c0-97c840bc6200/" TargetMode="External"/><Relationship Id="rId17" Type="http://schemas.openxmlformats.org/officeDocument/2006/relationships/hyperlink" Target="https://learningapps.org/watch?v=p011qatrj1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011qatrj1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v6Qv8flEpg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tfwgahp520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p312fOXVAj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bug.eu/senior_pack.aspx?cc=ind&amp;ss=3&amp;t=Senior%20Schools-Respiratory%20Hygiene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F0502-38D1-471E-A484-D78A99C3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1279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407</cp:revision>
  <dcterms:created xsi:type="dcterms:W3CDTF">2020-09-11T09:25:00Z</dcterms:created>
  <dcterms:modified xsi:type="dcterms:W3CDTF">2021-03-05T09:20:00Z</dcterms:modified>
</cp:coreProperties>
</file>